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548E" w:rsidRPr="00BD23E8" w:rsidP="00CA1386" w14:paraId="73C0A5FB" w14:textId="77777777">
      <w:pPr>
        <w:jc w:val="center"/>
        <w:rPr>
          <w:rFonts w:eastAsia="Times New Roman CYR"/>
          <w:b/>
          <w:sz w:val="27"/>
          <w:szCs w:val="27"/>
        </w:rPr>
      </w:pPr>
      <w:r w:rsidRPr="00BD23E8">
        <w:rPr>
          <w:rFonts w:eastAsia="Times New Roman CYR"/>
          <w:b/>
          <w:sz w:val="27"/>
          <w:szCs w:val="27"/>
        </w:rPr>
        <w:t xml:space="preserve">ПОСТАНОВЛЕНИЕ </w:t>
      </w:r>
    </w:p>
    <w:p w:rsidR="00F5548E" w:rsidRPr="00BD23E8" w:rsidP="00CA1386" w14:paraId="40AC72BD" w14:textId="77777777">
      <w:pPr>
        <w:jc w:val="center"/>
        <w:rPr>
          <w:rFonts w:eastAsia="Times New Roman CYR"/>
          <w:sz w:val="27"/>
          <w:szCs w:val="27"/>
        </w:rPr>
      </w:pPr>
      <w:r w:rsidRPr="00BD23E8">
        <w:rPr>
          <w:rFonts w:eastAsia="Times New Roman CYR"/>
          <w:sz w:val="27"/>
          <w:szCs w:val="27"/>
        </w:rPr>
        <w:t>о назначении административного наказания</w:t>
      </w:r>
    </w:p>
    <w:tbl>
      <w:tblPr>
        <w:tblW w:w="0" w:type="auto"/>
        <w:tblLook w:val="04A0"/>
      </w:tblPr>
      <w:tblGrid>
        <w:gridCol w:w="4963"/>
        <w:gridCol w:w="4958"/>
      </w:tblGrid>
      <w:tr w14:paraId="192093C5" w14:textId="77777777" w:rsidTr="00146E35">
        <w:tblPrEx>
          <w:tblW w:w="0" w:type="auto"/>
          <w:tblLook w:val="04A0"/>
        </w:tblPrEx>
        <w:tc>
          <w:tcPr>
            <w:tcW w:w="4963" w:type="dxa"/>
            <w:hideMark/>
          </w:tcPr>
          <w:p w:rsidR="00F5548E" w:rsidRPr="00BD23E8" w:rsidP="00CA1386" w14:paraId="39D38DB1" w14:textId="0342376D">
            <w:pPr>
              <w:spacing w:line="256" w:lineRule="auto"/>
              <w:ind w:left="-105"/>
              <w:jc w:val="both"/>
              <w:rPr>
                <w:rFonts w:eastAsia="Times New Roman CYR"/>
                <w:sz w:val="27"/>
                <w:szCs w:val="27"/>
                <w:lang w:eastAsia="en-US"/>
              </w:rPr>
            </w:pPr>
            <w:r w:rsidRPr="00BD23E8">
              <w:rPr>
                <w:rFonts w:eastAsia="Times New Roman CYR"/>
                <w:sz w:val="27"/>
                <w:szCs w:val="27"/>
                <w:lang w:eastAsia="en-US"/>
              </w:rPr>
              <w:t>гп. Игрим</w:t>
            </w:r>
          </w:p>
        </w:tc>
        <w:tc>
          <w:tcPr>
            <w:tcW w:w="4958" w:type="dxa"/>
            <w:hideMark/>
          </w:tcPr>
          <w:p w:rsidR="00F5548E" w:rsidRPr="00BD23E8" w:rsidP="00CA1386" w14:paraId="03EF9480" w14:textId="0A6F6023">
            <w:pPr>
              <w:spacing w:line="256" w:lineRule="auto"/>
              <w:jc w:val="right"/>
              <w:rPr>
                <w:rFonts w:eastAsia="Times New Roman CYR"/>
                <w:sz w:val="27"/>
                <w:szCs w:val="27"/>
                <w:lang w:eastAsia="en-US"/>
              </w:rPr>
            </w:pPr>
            <w:r w:rsidRPr="00BD23E8">
              <w:rPr>
                <w:rFonts w:eastAsia="Times New Roman CYR"/>
                <w:sz w:val="27"/>
                <w:szCs w:val="27"/>
                <w:lang w:eastAsia="en-US"/>
              </w:rPr>
              <w:t>31</w:t>
            </w:r>
            <w:r w:rsidRPr="00BD23E8" w:rsidR="000F1F5F">
              <w:rPr>
                <w:rFonts w:eastAsia="Times New Roman CYR"/>
                <w:sz w:val="27"/>
                <w:szCs w:val="27"/>
                <w:lang w:eastAsia="en-US"/>
              </w:rPr>
              <w:t xml:space="preserve"> января</w:t>
            </w:r>
            <w:r w:rsidRPr="00BD23E8" w:rsidR="007E5623">
              <w:rPr>
                <w:rFonts w:eastAsia="Times New Roman CYR"/>
                <w:sz w:val="27"/>
                <w:szCs w:val="27"/>
                <w:lang w:eastAsia="en-US"/>
              </w:rPr>
              <w:t xml:space="preserve"> 202</w:t>
            </w:r>
            <w:r w:rsidRPr="00BD23E8">
              <w:rPr>
                <w:rFonts w:eastAsia="Times New Roman CYR"/>
                <w:sz w:val="27"/>
                <w:szCs w:val="27"/>
                <w:lang w:eastAsia="en-US"/>
              </w:rPr>
              <w:t>4</w:t>
            </w:r>
            <w:r w:rsidRPr="00BD23E8" w:rsidR="007E5623">
              <w:rPr>
                <w:rFonts w:eastAsia="Times New Roman CYR"/>
                <w:sz w:val="27"/>
                <w:szCs w:val="27"/>
                <w:lang w:eastAsia="en-US"/>
              </w:rPr>
              <w:t xml:space="preserve"> года</w:t>
            </w:r>
          </w:p>
        </w:tc>
      </w:tr>
    </w:tbl>
    <w:p w:rsidR="00F5548E" w:rsidRPr="00BD23E8" w:rsidP="00CA1386" w14:paraId="11D1B8EC" w14:textId="658E8DE0">
      <w:pPr>
        <w:tabs>
          <w:tab w:val="left" w:pos="3714"/>
        </w:tabs>
        <w:autoSpaceDE w:val="0"/>
        <w:autoSpaceDN w:val="0"/>
        <w:ind w:firstLine="720"/>
        <w:jc w:val="both"/>
        <w:rPr>
          <w:rFonts w:eastAsia="Malgun Gothic"/>
          <w:sz w:val="27"/>
          <w:szCs w:val="27"/>
        </w:rPr>
      </w:pPr>
      <w:r w:rsidRPr="00BD23E8">
        <w:rPr>
          <w:rFonts w:eastAsia="Malgun Gothic"/>
          <w:sz w:val="27"/>
          <w:szCs w:val="27"/>
        </w:rPr>
        <w:tab/>
      </w:r>
    </w:p>
    <w:p w:rsidR="007E4956" w:rsidRPr="00BD23E8" w:rsidP="00CA1386" w14:paraId="7B96A77D" w14:textId="19E26FD3">
      <w:pPr>
        <w:autoSpaceDE w:val="0"/>
        <w:autoSpaceDN w:val="0"/>
        <w:ind w:firstLine="567"/>
        <w:jc w:val="both"/>
        <w:rPr>
          <w:iCs/>
          <w:color w:val="000000"/>
          <w:sz w:val="27"/>
          <w:szCs w:val="27"/>
        </w:rPr>
      </w:pPr>
      <w:r w:rsidRPr="00BD23E8">
        <w:rPr>
          <w:rFonts w:eastAsia="Malgun Gothic"/>
          <w:sz w:val="27"/>
          <w:szCs w:val="27"/>
        </w:rPr>
        <w:t>Мировой судья судебного участка №</w:t>
      </w:r>
      <w:r w:rsidRPr="00BD23E8" w:rsidR="00146E35">
        <w:rPr>
          <w:rFonts w:eastAsia="Malgun Gothic"/>
          <w:sz w:val="27"/>
          <w:szCs w:val="27"/>
        </w:rPr>
        <w:t xml:space="preserve"> </w:t>
      </w:r>
      <w:r w:rsidRPr="00BD23E8" w:rsidR="000F1F5F">
        <w:rPr>
          <w:rFonts w:eastAsia="Malgun Gothic"/>
          <w:sz w:val="27"/>
          <w:szCs w:val="27"/>
        </w:rPr>
        <w:t>2</w:t>
      </w:r>
      <w:r w:rsidRPr="00BD23E8">
        <w:rPr>
          <w:rFonts w:eastAsia="Malgun Gothic"/>
          <w:sz w:val="27"/>
          <w:szCs w:val="27"/>
        </w:rPr>
        <w:t xml:space="preserve"> Березовского судебного района Ханты-Мансийского автономного округа – Югры </w:t>
      </w:r>
      <w:r w:rsidR="00042ED1">
        <w:rPr>
          <w:rFonts w:eastAsia="Malgun Gothic"/>
          <w:sz w:val="27"/>
          <w:szCs w:val="27"/>
        </w:rPr>
        <w:t>исполняющий обязанности м</w:t>
      </w:r>
      <w:r w:rsidRPr="00BD23E8" w:rsidR="00042ED1">
        <w:rPr>
          <w:rFonts w:eastAsia="Malgun Gothic"/>
          <w:sz w:val="27"/>
          <w:szCs w:val="27"/>
        </w:rPr>
        <w:t>ирово</w:t>
      </w:r>
      <w:r w:rsidR="00042ED1">
        <w:rPr>
          <w:rFonts w:eastAsia="Malgun Gothic"/>
          <w:sz w:val="27"/>
          <w:szCs w:val="27"/>
        </w:rPr>
        <w:t>го</w:t>
      </w:r>
      <w:r w:rsidRPr="00BD23E8" w:rsidR="00042ED1">
        <w:rPr>
          <w:rFonts w:eastAsia="Malgun Gothic"/>
          <w:sz w:val="27"/>
          <w:szCs w:val="27"/>
        </w:rPr>
        <w:t xml:space="preserve"> судь</w:t>
      </w:r>
      <w:r w:rsidR="00042ED1">
        <w:rPr>
          <w:rFonts w:eastAsia="Malgun Gothic"/>
          <w:sz w:val="27"/>
          <w:szCs w:val="27"/>
        </w:rPr>
        <w:t>и</w:t>
      </w:r>
      <w:r w:rsidRPr="00BD23E8" w:rsidR="00042ED1">
        <w:rPr>
          <w:rFonts w:eastAsia="Malgun Gothic"/>
          <w:sz w:val="27"/>
          <w:szCs w:val="27"/>
        </w:rPr>
        <w:t xml:space="preserve"> судебного участка № </w:t>
      </w:r>
      <w:r w:rsidR="00042ED1">
        <w:rPr>
          <w:rFonts w:eastAsia="Malgun Gothic"/>
          <w:sz w:val="27"/>
          <w:szCs w:val="27"/>
        </w:rPr>
        <w:t>1</w:t>
      </w:r>
      <w:r w:rsidRPr="00BD23E8" w:rsidR="00042ED1">
        <w:rPr>
          <w:rFonts w:eastAsia="Malgun Gothic"/>
          <w:sz w:val="27"/>
          <w:szCs w:val="27"/>
        </w:rPr>
        <w:t xml:space="preserve"> Березовского судебного района Ханты-Мансийского автономного округа – Югры </w:t>
      </w:r>
      <w:r w:rsidRPr="00BD23E8">
        <w:rPr>
          <w:rFonts w:eastAsia="Malgun Gothic"/>
          <w:sz w:val="27"/>
          <w:szCs w:val="27"/>
        </w:rPr>
        <w:t>С</w:t>
      </w:r>
      <w:r w:rsidRPr="00BD23E8" w:rsidR="000F1F5F">
        <w:rPr>
          <w:rFonts w:eastAsia="Malgun Gothic"/>
          <w:sz w:val="27"/>
          <w:szCs w:val="27"/>
        </w:rPr>
        <w:t>афин Р.Ф.</w:t>
      </w:r>
      <w:r w:rsidRPr="00BD23E8">
        <w:rPr>
          <w:rFonts w:eastAsia="Malgun Gothic"/>
          <w:sz w:val="27"/>
          <w:szCs w:val="27"/>
        </w:rPr>
        <w:t>,</w:t>
      </w:r>
      <w:r w:rsidRPr="00BD23E8" w:rsidR="00A03989">
        <w:rPr>
          <w:rFonts w:eastAsia="Malgun Gothic"/>
          <w:sz w:val="27"/>
          <w:szCs w:val="27"/>
        </w:rPr>
        <w:t xml:space="preserve"> </w:t>
      </w:r>
      <w:r w:rsidRPr="00BD23E8">
        <w:rPr>
          <w:rFonts w:eastAsia="Malgun Gothic"/>
          <w:sz w:val="27"/>
          <w:szCs w:val="27"/>
        </w:rPr>
        <w:t xml:space="preserve">с участием </w:t>
      </w:r>
      <w:r w:rsidRPr="00BD23E8" w:rsidR="00615011">
        <w:rPr>
          <w:rFonts w:eastAsia="Malgun Gothic"/>
          <w:sz w:val="27"/>
          <w:szCs w:val="27"/>
        </w:rPr>
        <w:t>помощника прокурора</w:t>
      </w:r>
      <w:r w:rsidRPr="00BD23E8">
        <w:rPr>
          <w:rFonts w:eastAsia="Malgun Gothic"/>
          <w:sz w:val="27"/>
          <w:szCs w:val="27"/>
        </w:rPr>
        <w:t xml:space="preserve"> Березовского района </w:t>
      </w:r>
      <w:r w:rsidR="00002515">
        <w:rPr>
          <w:rFonts w:eastAsia="Malgun Gothic"/>
          <w:sz w:val="27"/>
          <w:szCs w:val="27"/>
        </w:rPr>
        <w:t>*</w:t>
      </w:r>
      <w:r w:rsidRPr="00BD23E8" w:rsidR="00250B95">
        <w:rPr>
          <w:rFonts w:eastAsia="Malgun Gothic"/>
          <w:sz w:val="27"/>
          <w:szCs w:val="27"/>
        </w:rPr>
        <w:t xml:space="preserve"> </w:t>
      </w:r>
      <w:r w:rsidRPr="00BD23E8">
        <w:rPr>
          <w:rFonts w:eastAsia="Times New Roman CYR"/>
          <w:sz w:val="27"/>
          <w:szCs w:val="27"/>
        </w:rPr>
        <w:t xml:space="preserve">рассмотрев в открытом судебном заседании дело об административном правонарушении, </w:t>
      </w:r>
      <w:r w:rsidRPr="00BD23E8">
        <w:rPr>
          <w:iCs/>
          <w:color w:val="000000"/>
          <w:sz w:val="27"/>
          <w:szCs w:val="27"/>
        </w:rPr>
        <w:t>предусмотренного стать</w:t>
      </w:r>
      <w:r w:rsidR="00042ED1">
        <w:rPr>
          <w:iCs/>
          <w:color w:val="000000"/>
          <w:sz w:val="27"/>
          <w:szCs w:val="27"/>
        </w:rPr>
        <w:t>ей</w:t>
      </w:r>
      <w:r w:rsidRPr="00BD23E8">
        <w:rPr>
          <w:iCs/>
          <w:color w:val="000000"/>
          <w:sz w:val="27"/>
          <w:szCs w:val="27"/>
        </w:rPr>
        <w:t xml:space="preserve"> </w:t>
      </w:r>
      <w:r w:rsidR="00042ED1">
        <w:rPr>
          <w:iCs/>
          <w:color w:val="000000"/>
          <w:sz w:val="27"/>
          <w:szCs w:val="27"/>
        </w:rPr>
        <w:t>17</w:t>
      </w:r>
      <w:r w:rsidRPr="00BD23E8">
        <w:rPr>
          <w:iCs/>
          <w:color w:val="000000"/>
          <w:sz w:val="27"/>
          <w:szCs w:val="27"/>
        </w:rPr>
        <w:t>.7 Кодекса Российской Федерации об административных правонарушениях,</w:t>
      </w:r>
    </w:p>
    <w:p w:rsidR="000F1F5F" w:rsidRPr="00BD23E8" w:rsidP="00CA1386" w14:paraId="4E15229C" w14:textId="5CAF64AD">
      <w:pPr>
        <w:pStyle w:val="BodyText"/>
        <w:tabs>
          <w:tab w:val="left" w:pos="9498"/>
        </w:tabs>
        <w:ind w:firstLine="567"/>
        <w:rPr>
          <w:sz w:val="27"/>
          <w:szCs w:val="27"/>
        </w:rPr>
      </w:pPr>
      <w:r w:rsidRPr="00BD23E8">
        <w:rPr>
          <w:sz w:val="27"/>
          <w:szCs w:val="27"/>
          <w:lang w:val="ru-RU"/>
        </w:rPr>
        <w:t xml:space="preserve">в отношении </w:t>
      </w:r>
      <w:r w:rsidRPr="00BD23E8">
        <w:rPr>
          <w:sz w:val="27"/>
          <w:szCs w:val="27"/>
        </w:rPr>
        <w:t xml:space="preserve">должностного лица </w:t>
      </w:r>
      <w:r w:rsidR="00F376C4">
        <w:rPr>
          <w:sz w:val="27"/>
          <w:szCs w:val="27"/>
          <w:lang w:val="ru-RU"/>
        </w:rPr>
        <w:t xml:space="preserve">председателя совета Березовского поселкового потребительского общества Копыльцова Игоря Станиславовича, </w:t>
      </w:r>
      <w:r w:rsidR="00002515">
        <w:rPr>
          <w:sz w:val="27"/>
          <w:szCs w:val="27"/>
          <w:lang w:val="ru-RU"/>
        </w:rPr>
        <w:t>****</w:t>
      </w:r>
    </w:p>
    <w:p w:rsidR="00F5548E" w:rsidRPr="00BD23E8" w:rsidP="00CA1386" w14:paraId="450DF820" w14:textId="405CE992">
      <w:pPr>
        <w:spacing w:line="360" w:lineRule="auto"/>
        <w:jc w:val="center"/>
        <w:rPr>
          <w:rFonts w:eastAsia="Times New Roman CYR"/>
          <w:bCs/>
          <w:sz w:val="27"/>
          <w:szCs w:val="27"/>
        </w:rPr>
      </w:pPr>
      <w:r w:rsidRPr="00BD23E8">
        <w:rPr>
          <w:rFonts w:eastAsia="Times New Roman CYR"/>
          <w:bCs/>
          <w:sz w:val="27"/>
          <w:szCs w:val="27"/>
        </w:rPr>
        <w:t>УСТАНОВИЛ:</w:t>
      </w:r>
    </w:p>
    <w:p w:rsidR="009A17DA" w:rsidRPr="00F34317" w:rsidP="00D04364" w14:paraId="5E6DB2C5" w14:textId="7D49E6A0">
      <w:pPr>
        <w:ind w:firstLine="567"/>
        <w:jc w:val="both"/>
        <w:rPr>
          <w:sz w:val="27"/>
          <w:szCs w:val="27"/>
        </w:rPr>
      </w:pPr>
      <w:r w:rsidRPr="00F34317">
        <w:rPr>
          <w:sz w:val="27"/>
          <w:szCs w:val="27"/>
        </w:rPr>
        <w:t>Копыльцов И.С.</w:t>
      </w:r>
      <w:r w:rsidRPr="00F34317">
        <w:rPr>
          <w:sz w:val="27"/>
          <w:szCs w:val="27"/>
        </w:rPr>
        <w:t xml:space="preserve">, являясь </w:t>
      </w:r>
      <w:r w:rsidR="00002515">
        <w:rPr>
          <w:sz w:val="27"/>
          <w:szCs w:val="27"/>
        </w:rPr>
        <w:t>*</w:t>
      </w:r>
      <w:r w:rsidRPr="00F34317">
        <w:rPr>
          <w:sz w:val="27"/>
          <w:szCs w:val="27"/>
        </w:rPr>
        <w:t xml:space="preserve">и осуществляя свою деятельность по адресу: </w:t>
      </w:r>
      <w:r w:rsidR="00002515">
        <w:rPr>
          <w:sz w:val="27"/>
          <w:szCs w:val="27"/>
        </w:rPr>
        <w:t>*</w:t>
      </w:r>
      <w:r w:rsidRPr="00F34317">
        <w:rPr>
          <w:sz w:val="27"/>
          <w:szCs w:val="27"/>
        </w:rPr>
        <w:t xml:space="preserve"> умышленно не выполнил требования заместителя прокурора вытекающих из его полномочий, установленных Федеральным законом, а именно: в установленный месячный срок с момента получения представления, в части принятия конкретных мер по устранению допущенных нарушений закона, их причин и условий им способствующих, не </w:t>
      </w:r>
      <w:r w:rsidRPr="00F34317" w:rsidR="001D0FE6">
        <w:rPr>
          <w:sz w:val="27"/>
          <w:szCs w:val="27"/>
        </w:rPr>
        <w:t xml:space="preserve">исполнил </w:t>
      </w:r>
      <w:r w:rsidRPr="00F34317" w:rsidR="00751B7F">
        <w:rPr>
          <w:sz w:val="27"/>
          <w:szCs w:val="27"/>
        </w:rPr>
        <w:t>требования указанные в</w:t>
      </w:r>
      <w:r w:rsidRPr="00F34317">
        <w:rPr>
          <w:sz w:val="27"/>
          <w:szCs w:val="27"/>
        </w:rPr>
        <w:t xml:space="preserve"> представлени</w:t>
      </w:r>
      <w:r w:rsidRPr="00F34317" w:rsidR="00751B7F">
        <w:rPr>
          <w:sz w:val="27"/>
          <w:szCs w:val="27"/>
        </w:rPr>
        <w:t>и</w:t>
      </w:r>
      <w:r w:rsidRPr="00F34317">
        <w:rPr>
          <w:sz w:val="27"/>
          <w:szCs w:val="27"/>
        </w:rPr>
        <w:t xml:space="preserve">, чем </w:t>
      </w:r>
      <w:r w:rsidRPr="00F34317" w:rsidR="00484ABF">
        <w:rPr>
          <w:sz w:val="27"/>
          <w:szCs w:val="27"/>
        </w:rPr>
        <w:t>01</w:t>
      </w:r>
      <w:r w:rsidRPr="00F34317">
        <w:rPr>
          <w:color w:val="000000"/>
          <w:sz w:val="27"/>
          <w:szCs w:val="27"/>
        </w:rPr>
        <w:t>.</w:t>
      </w:r>
      <w:r w:rsidRPr="00F34317" w:rsidR="00484ABF">
        <w:rPr>
          <w:color w:val="000000"/>
          <w:sz w:val="27"/>
          <w:szCs w:val="27"/>
        </w:rPr>
        <w:t>07</w:t>
      </w:r>
      <w:r w:rsidRPr="00F34317">
        <w:rPr>
          <w:color w:val="000000"/>
          <w:sz w:val="27"/>
          <w:szCs w:val="27"/>
        </w:rPr>
        <w:t>.2023</w:t>
      </w:r>
      <w:r w:rsidRPr="00F34317">
        <w:rPr>
          <w:sz w:val="27"/>
          <w:szCs w:val="27"/>
        </w:rPr>
        <w:t xml:space="preserve"> совершил правонарушение, предусмотренное ст.17.7 КоАП РФ.</w:t>
      </w:r>
    </w:p>
    <w:p w:rsidR="008D06A6" w:rsidRPr="00F34317" w:rsidP="00D04364" w14:paraId="02B782EC" w14:textId="7A7B073A">
      <w:pPr>
        <w:shd w:val="clear" w:color="auto" w:fill="FFFFFF"/>
        <w:suppressAutoHyphens/>
        <w:ind w:firstLine="567"/>
        <w:jc w:val="both"/>
        <w:rPr>
          <w:iCs/>
          <w:color w:val="000000"/>
          <w:sz w:val="27"/>
          <w:szCs w:val="27"/>
        </w:rPr>
      </w:pPr>
      <w:r w:rsidRPr="00F34317">
        <w:rPr>
          <w:iCs/>
          <w:color w:val="000000"/>
          <w:sz w:val="27"/>
          <w:szCs w:val="27"/>
        </w:rPr>
        <w:t xml:space="preserve">Помощник </w:t>
      </w:r>
      <w:r w:rsidRPr="00F34317" w:rsidR="007E4956">
        <w:rPr>
          <w:iCs/>
          <w:color w:val="000000"/>
          <w:sz w:val="27"/>
          <w:szCs w:val="27"/>
        </w:rPr>
        <w:t xml:space="preserve">прокурора </w:t>
      </w:r>
      <w:r w:rsidRPr="00F34317" w:rsidR="00CA1386">
        <w:rPr>
          <w:iCs/>
          <w:color w:val="000000"/>
          <w:sz w:val="27"/>
          <w:szCs w:val="27"/>
        </w:rPr>
        <w:t xml:space="preserve">Березовского района </w:t>
      </w:r>
      <w:r w:rsidR="00002515">
        <w:rPr>
          <w:iCs/>
          <w:color w:val="000000"/>
          <w:sz w:val="27"/>
          <w:szCs w:val="27"/>
        </w:rPr>
        <w:t>*</w:t>
      </w:r>
      <w:r w:rsidRPr="00F34317" w:rsidR="007E4956">
        <w:rPr>
          <w:iCs/>
          <w:color w:val="000000"/>
          <w:sz w:val="27"/>
          <w:szCs w:val="27"/>
        </w:rPr>
        <w:t xml:space="preserve"> в судебном заседании настаивал</w:t>
      </w:r>
      <w:r w:rsidRPr="00F34317">
        <w:rPr>
          <w:iCs/>
          <w:color w:val="000000"/>
          <w:sz w:val="27"/>
          <w:szCs w:val="27"/>
        </w:rPr>
        <w:t>а</w:t>
      </w:r>
      <w:r w:rsidRPr="00F34317" w:rsidR="007E4956">
        <w:rPr>
          <w:iCs/>
          <w:color w:val="000000"/>
          <w:sz w:val="27"/>
          <w:szCs w:val="27"/>
        </w:rPr>
        <w:t xml:space="preserve"> на привлечении должностного лица к административной ответственности.</w:t>
      </w:r>
    </w:p>
    <w:p w:rsidR="00F34317" w:rsidRPr="00F34317" w:rsidP="00F34317" w14:paraId="1CF24591" w14:textId="77777777">
      <w:pPr>
        <w:pStyle w:val="PlainText"/>
        <w:ind w:right="-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4317"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лицо </w:t>
      </w:r>
      <w:r w:rsidRPr="00F34317" w:rsidR="00484ABF">
        <w:rPr>
          <w:rFonts w:ascii="Times New Roman" w:hAnsi="Times New Roman" w:cs="Times New Roman"/>
          <w:sz w:val="27"/>
          <w:szCs w:val="27"/>
        </w:rPr>
        <w:t>Копыльцов И.С.</w:t>
      </w:r>
      <w:r w:rsidRPr="00F3431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F3431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извещенный надлежащим образом о времени и месте рассмотрения дела, </w:t>
      </w:r>
      <w:r w:rsidRPr="00F34317">
        <w:rPr>
          <w:rFonts w:ascii="Times New Roman" w:hAnsi="Times New Roman" w:cs="Times New Roman"/>
          <w:sz w:val="27"/>
          <w:szCs w:val="27"/>
        </w:rPr>
        <w:t>что подтверждается вернувшимися в судебный участок судебными повестками по причине истечения срока хранения на почте, в судебное заседание не явился, с ходатайством об отложении рассмотрения дела не обращался, возражений не представил.</w:t>
      </w:r>
    </w:p>
    <w:p w:rsidR="00F34317" w:rsidRPr="00F34317" w:rsidP="00F34317" w14:paraId="156386DF" w14:textId="77777777">
      <w:pPr>
        <w:ind w:firstLine="567"/>
        <w:jc w:val="both"/>
        <w:rPr>
          <w:color w:val="000000"/>
          <w:sz w:val="27"/>
          <w:szCs w:val="27"/>
        </w:rPr>
      </w:pPr>
      <w:r w:rsidRPr="00F34317">
        <w:rPr>
          <w:color w:val="000000"/>
          <w:sz w:val="27"/>
          <w:szCs w:val="27"/>
          <w:shd w:val="clear" w:color="auto" w:fill="FFFFFF"/>
        </w:rPr>
        <w:t xml:space="preserve"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</w:t>
      </w:r>
      <w:hyperlink r:id="rId4" w:anchor="dst102742" w:history="1">
        <w:r w:rsidRPr="00F34317">
          <w:rPr>
            <w:rStyle w:val="Hyperlink"/>
            <w:sz w:val="27"/>
            <w:szCs w:val="27"/>
          </w:rPr>
          <w:t>ст. 29.6</w:t>
        </w:r>
      </w:hyperlink>
      <w:r w:rsidRPr="00F34317">
        <w:rPr>
          <w:color w:val="000000"/>
          <w:sz w:val="27"/>
          <w:szCs w:val="27"/>
        </w:rPr>
        <w:t xml:space="preserve"> </w:t>
      </w:r>
      <w:r w:rsidRPr="00F34317">
        <w:rPr>
          <w:color w:val="000000"/>
          <w:sz w:val="27"/>
          <w:szCs w:val="27"/>
          <w:shd w:val="clear" w:color="auto" w:fill="FFFFFF"/>
        </w:rPr>
        <w:t>КоАП РФ сроков рассмотрения дел об административных правонарушениях, л</w:t>
      </w:r>
      <w:r w:rsidRPr="00F34317">
        <w:rPr>
          <w:color w:val="000000"/>
          <w:sz w:val="27"/>
          <w:szCs w:val="27"/>
        </w:rPr>
        <w:t>ицо, в отношении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F34317" w:rsidRPr="00F34317" w:rsidP="00F34317" w14:paraId="2639DF85" w14:textId="19256970">
      <w:pPr>
        <w:pStyle w:val="PlainText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34317">
        <w:rPr>
          <w:rFonts w:ascii="Times New Roman" w:hAnsi="Times New Roman" w:cs="Times New Roman"/>
          <w:sz w:val="27"/>
          <w:szCs w:val="27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F3431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поскольку неявка </w:t>
      </w:r>
      <w:r w:rsidRPr="00F34317" w:rsidR="00E918C4">
        <w:rPr>
          <w:rFonts w:ascii="Times New Roman" w:hAnsi="Times New Roman" w:cs="Times New Roman"/>
          <w:sz w:val="27"/>
          <w:szCs w:val="27"/>
        </w:rPr>
        <w:t>Копыльцов</w:t>
      </w:r>
      <w:r w:rsidR="00E918C4">
        <w:rPr>
          <w:rFonts w:ascii="Times New Roman" w:hAnsi="Times New Roman" w:cs="Times New Roman"/>
          <w:sz w:val="27"/>
          <w:szCs w:val="27"/>
        </w:rPr>
        <w:t>а</w:t>
      </w:r>
      <w:r w:rsidRPr="00F34317" w:rsidR="00E918C4">
        <w:rPr>
          <w:rFonts w:ascii="Times New Roman" w:hAnsi="Times New Roman" w:cs="Times New Roman"/>
          <w:sz w:val="27"/>
          <w:szCs w:val="27"/>
        </w:rPr>
        <w:t xml:space="preserve"> И.С.</w:t>
      </w:r>
      <w:r w:rsidRPr="00F34317">
        <w:rPr>
          <w:rFonts w:ascii="Times New Roman" w:hAnsi="Times New Roman" w:cs="Times New Roman"/>
          <w:sz w:val="27"/>
          <w:szCs w:val="27"/>
        </w:rPr>
        <w:t xml:space="preserve"> </w:t>
      </w:r>
      <w:r w:rsidRPr="00F3431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8B07EE" w:rsidRPr="00D04364" w:rsidP="00D04364" w14:paraId="23D39865" w14:textId="5E5BE548">
      <w:pPr>
        <w:pStyle w:val="BodyText"/>
        <w:ind w:firstLine="567"/>
        <w:rPr>
          <w:sz w:val="27"/>
          <w:szCs w:val="27"/>
        </w:rPr>
      </w:pPr>
      <w:r w:rsidRPr="00F34317">
        <w:rPr>
          <w:sz w:val="27"/>
          <w:szCs w:val="27"/>
          <w:lang w:val="ru-RU"/>
        </w:rPr>
        <w:t>Исследовав</w:t>
      </w:r>
      <w:r w:rsidRPr="00F34317">
        <w:rPr>
          <w:sz w:val="27"/>
          <w:szCs w:val="27"/>
        </w:rPr>
        <w:t xml:space="preserve"> </w:t>
      </w:r>
      <w:r w:rsidRPr="00F34317">
        <w:rPr>
          <w:sz w:val="27"/>
          <w:szCs w:val="27"/>
          <w:lang w:val="ru-RU"/>
        </w:rPr>
        <w:t xml:space="preserve">представленные </w:t>
      </w:r>
      <w:r w:rsidRPr="00F34317">
        <w:rPr>
          <w:sz w:val="27"/>
          <w:szCs w:val="27"/>
        </w:rPr>
        <w:t xml:space="preserve">материалы дела, заслушав </w:t>
      </w:r>
      <w:r w:rsidRPr="00F34317" w:rsidR="005944C1">
        <w:rPr>
          <w:sz w:val="27"/>
          <w:szCs w:val="27"/>
          <w:lang w:val="ru-RU"/>
        </w:rPr>
        <w:t>помощника</w:t>
      </w:r>
      <w:r w:rsidRPr="00F34317">
        <w:rPr>
          <w:sz w:val="27"/>
          <w:szCs w:val="27"/>
          <w:lang w:val="ru-RU"/>
        </w:rPr>
        <w:t xml:space="preserve"> прокурора Березовского района </w:t>
      </w:r>
      <w:r w:rsidR="00002515">
        <w:rPr>
          <w:sz w:val="27"/>
          <w:szCs w:val="27"/>
          <w:lang w:val="ru-RU"/>
        </w:rPr>
        <w:t>*</w:t>
      </w:r>
      <w:r w:rsidRPr="00F34317">
        <w:rPr>
          <w:sz w:val="27"/>
          <w:szCs w:val="27"/>
          <w:lang w:val="ru-RU"/>
        </w:rPr>
        <w:t xml:space="preserve"> </w:t>
      </w:r>
      <w:r w:rsidRPr="00D04364">
        <w:rPr>
          <w:sz w:val="27"/>
          <w:szCs w:val="27"/>
        </w:rPr>
        <w:t xml:space="preserve">мировой судья приходит к </w:t>
      </w:r>
      <w:r w:rsidRPr="00D04364">
        <w:rPr>
          <w:sz w:val="27"/>
          <w:szCs w:val="27"/>
          <w:lang w:val="ru-RU"/>
        </w:rPr>
        <w:t>следующему</w:t>
      </w:r>
      <w:r w:rsidRPr="00D04364">
        <w:rPr>
          <w:sz w:val="27"/>
          <w:szCs w:val="27"/>
        </w:rPr>
        <w:t>.</w:t>
      </w:r>
    </w:p>
    <w:p w:rsidR="001423AF" w:rsidRPr="001423AF" w:rsidP="001423AF" w14:paraId="01FDCF63" w14:textId="3FB71ADA">
      <w:pPr>
        <w:ind w:firstLine="567"/>
        <w:jc w:val="both"/>
        <w:rPr>
          <w:color w:val="000000"/>
          <w:sz w:val="27"/>
          <w:szCs w:val="27"/>
        </w:rPr>
      </w:pPr>
      <w:r w:rsidRPr="001423AF">
        <w:rPr>
          <w:sz w:val="27"/>
          <w:szCs w:val="27"/>
        </w:rPr>
        <w:t>В мае 2023 года, прокуратурой</w:t>
      </w:r>
      <w:r>
        <w:rPr>
          <w:sz w:val="27"/>
          <w:szCs w:val="27"/>
        </w:rPr>
        <w:t xml:space="preserve"> Березовского</w:t>
      </w:r>
      <w:r w:rsidRPr="001423AF">
        <w:rPr>
          <w:sz w:val="27"/>
          <w:szCs w:val="27"/>
        </w:rPr>
        <w:t xml:space="preserve"> района с привлечением специалиста территориального отдела Управления Роспотребнадзора по ХМАО-Югре в Белоярском и Березовском районах проведена выездная проверка хлебопекарни, расположенной по адресу</w:t>
      </w:r>
      <w:r w:rsidR="00002515">
        <w:rPr>
          <w:sz w:val="27"/>
          <w:szCs w:val="27"/>
        </w:rPr>
        <w:t>*</w:t>
      </w:r>
    </w:p>
    <w:p w:rsidR="00D04364" w:rsidRPr="00D04364" w:rsidP="00D04364" w14:paraId="553CB98A" w14:textId="5456E7F4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 xml:space="preserve">По результатам проверки в деятельности </w:t>
      </w:r>
      <w:r w:rsidR="00EA7622">
        <w:rPr>
          <w:sz w:val="27"/>
          <w:szCs w:val="27"/>
        </w:rPr>
        <w:t>Березовского поселкового потребительского общества</w:t>
      </w:r>
      <w:r w:rsidRPr="00D04364">
        <w:rPr>
          <w:sz w:val="27"/>
          <w:szCs w:val="27"/>
        </w:rPr>
        <w:t xml:space="preserve"> выявлены нарушения требований </w:t>
      </w:r>
      <w:r w:rsidR="00D307A0">
        <w:rPr>
          <w:sz w:val="27"/>
          <w:szCs w:val="27"/>
        </w:rPr>
        <w:t>п. 3 ст. 5, пп. 4,6,7,8 п. 3 ст. 10, п. 6 ст. 10, пп. 1 п. 2 ст. 14</w:t>
      </w:r>
      <w:r w:rsidR="002A7119">
        <w:rPr>
          <w:sz w:val="27"/>
          <w:szCs w:val="27"/>
        </w:rPr>
        <w:t xml:space="preserve">, пп. </w:t>
      </w:r>
      <w:r w:rsidR="003D1D10">
        <w:rPr>
          <w:sz w:val="27"/>
          <w:szCs w:val="27"/>
        </w:rPr>
        <w:t>1-6</w:t>
      </w:r>
      <w:r w:rsidR="002A7119">
        <w:rPr>
          <w:sz w:val="27"/>
          <w:szCs w:val="27"/>
        </w:rPr>
        <w:t xml:space="preserve"> п. 1 ст. 14, пп. 1</w:t>
      </w:r>
      <w:r w:rsidR="003D1D10">
        <w:rPr>
          <w:sz w:val="27"/>
          <w:szCs w:val="27"/>
        </w:rPr>
        <w:t>-5</w:t>
      </w:r>
      <w:r w:rsidR="002A7119">
        <w:rPr>
          <w:sz w:val="27"/>
          <w:szCs w:val="27"/>
        </w:rPr>
        <w:t xml:space="preserve"> п. 5 ст. 14</w:t>
      </w:r>
      <w:r w:rsidR="003D1D10">
        <w:rPr>
          <w:sz w:val="27"/>
          <w:szCs w:val="27"/>
        </w:rPr>
        <w:t xml:space="preserve"> технического регламента Таможенного союза «О безопасности пищевой продукции» принятый решением Комиссии Таможенного союза от 09.12.2011 №880</w:t>
      </w:r>
      <w:r w:rsidRPr="00D04364">
        <w:rPr>
          <w:sz w:val="27"/>
          <w:szCs w:val="27"/>
        </w:rPr>
        <w:t xml:space="preserve">, в связи с чем, в адрес </w:t>
      </w:r>
      <w:r w:rsidR="00002515">
        <w:rPr>
          <w:sz w:val="27"/>
          <w:szCs w:val="27"/>
        </w:rPr>
        <w:t>*</w:t>
      </w:r>
      <w:r w:rsidR="002D6BDA">
        <w:rPr>
          <w:sz w:val="27"/>
          <w:szCs w:val="27"/>
        </w:rPr>
        <w:t xml:space="preserve"> Копыльцова И.С.</w:t>
      </w:r>
      <w:r w:rsidRPr="00D04364">
        <w:rPr>
          <w:sz w:val="27"/>
          <w:szCs w:val="27"/>
        </w:rPr>
        <w:t xml:space="preserve"> внесено представление об устранении нарушений требования федерального законодательства, которое направлено в адрес </w:t>
      </w:r>
      <w:r w:rsidR="007F19A8">
        <w:rPr>
          <w:sz w:val="27"/>
          <w:szCs w:val="27"/>
        </w:rPr>
        <w:t>Копыльцова И.С.</w:t>
      </w:r>
      <w:r w:rsidRPr="00D04364">
        <w:rPr>
          <w:sz w:val="27"/>
          <w:szCs w:val="27"/>
        </w:rPr>
        <w:t xml:space="preserve"> </w:t>
      </w:r>
      <w:r w:rsidR="007F19A8">
        <w:rPr>
          <w:sz w:val="27"/>
          <w:szCs w:val="27"/>
        </w:rPr>
        <w:t>31</w:t>
      </w:r>
      <w:r w:rsidRPr="00D04364">
        <w:rPr>
          <w:sz w:val="27"/>
          <w:szCs w:val="27"/>
        </w:rPr>
        <w:t>.</w:t>
      </w:r>
      <w:r w:rsidR="007F19A8">
        <w:rPr>
          <w:sz w:val="27"/>
          <w:szCs w:val="27"/>
        </w:rPr>
        <w:t>05</w:t>
      </w:r>
      <w:r w:rsidRPr="00D04364">
        <w:rPr>
          <w:sz w:val="27"/>
          <w:szCs w:val="27"/>
        </w:rPr>
        <w:t>.2023.</w:t>
      </w:r>
    </w:p>
    <w:p w:rsidR="00D04364" w:rsidRPr="00D04364" w:rsidP="00D04364" w14:paraId="15A6D241" w14:textId="77777777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>В соответствии с пунктом 1 статьи 24 Федерального закона от 17.01.1992 № 2202-1 «О прокуратуре Российской Федерации» 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</w:t>
      </w:r>
    </w:p>
    <w:p w:rsidR="00D04364" w:rsidRPr="00D04364" w:rsidP="00D04364" w14:paraId="3BDCC967" w14:textId="77777777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D04364" w:rsidRPr="00D04364" w:rsidP="00D04364" w14:paraId="20273A54" w14:textId="5EFEFACE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 xml:space="preserve">Таким образом, крайний срок устранения нарушений закона и дачи ответа на представление районной прокуратуры истек </w:t>
      </w:r>
      <w:r w:rsidR="007F19A8">
        <w:rPr>
          <w:sz w:val="27"/>
          <w:szCs w:val="27"/>
        </w:rPr>
        <w:t>30</w:t>
      </w:r>
      <w:r w:rsidRPr="00D04364">
        <w:rPr>
          <w:sz w:val="27"/>
          <w:szCs w:val="27"/>
        </w:rPr>
        <w:t>.</w:t>
      </w:r>
      <w:r w:rsidR="003E13EE">
        <w:rPr>
          <w:sz w:val="27"/>
          <w:szCs w:val="27"/>
        </w:rPr>
        <w:t>06</w:t>
      </w:r>
      <w:r w:rsidRPr="00D04364">
        <w:rPr>
          <w:sz w:val="27"/>
          <w:szCs w:val="27"/>
        </w:rPr>
        <w:t>.2023.</w:t>
      </w:r>
    </w:p>
    <w:p w:rsidR="00D703F6" w:rsidRPr="00D703F6" w:rsidP="00D703F6" w14:paraId="17C0E00D" w14:textId="7777777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3F6">
        <w:rPr>
          <w:sz w:val="27"/>
          <w:szCs w:val="27"/>
        </w:rPr>
        <w:t xml:space="preserve">В нарушение требований Федерального закона «О прокуратуре Российской Федерации» </w:t>
      </w:r>
      <w:r w:rsidRPr="00D703F6" w:rsidR="00D91701">
        <w:rPr>
          <w:sz w:val="27"/>
          <w:szCs w:val="27"/>
        </w:rPr>
        <w:t>Березовским поселковым потребительским обществом</w:t>
      </w:r>
      <w:r w:rsidRPr="00D703F6">
        <w:rPr>
          <w:sz w:val="27"/>
          <w:szCs w:val="27"/>
        </w:rPr>
        <w:t xml:space="preserve"> </w:t>
      </w:r>
      <w:r w:rsidRPr="00D703F6">
        <w:rPr>
          <w:sz w:val="27"/>
          <w:szCs w:val="27"/>
        </w:rPr>
        <w:t>законные требования прокуратуры района не исполнены, что показало повторное обследование хлебопекарни, проведенное прокуратурой района 23.10.2023 с привлечением специалистов территориального отдела Роспотребнадзора.</w:t>
      </w:r>
    </w:p>
    <w:p w:rsidR="00D04364" w:rsidRPr="00D04364" w:rsidP="00D04364" w14:paraId="318BB1C7" w14:textId="1E9E1196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 xml:space="preserve">Таким образом, </w:t>
      </w:r>
      <w:r w:rsidR="00D703F6">
        <w:rPr>
          <w:sz w:val="27"/>
          <w:szCs w:val="27"/>
        </w:rPr>
        <w:t>Копыльцов И.С.</w:t>
      </w:r>
      <w:r w:rsidRPr="00D04364">
        <w:rPr>
          <w:sz w:val="27"/>
          <w:szCs w:val="27"/>
        </w:rPr>
        <w:t>, зная о необходимости принятия определенных мер в связи с рассмотрением представления, не исполнил законных требований прокурора в установленный месячный срок с момента поступления представления, не предпринял достаточных и зависящих от нее мер, направленных на обеспечение условий для выполнения законных требований прокурора в установленный срок.</w:t>
      </w:r>
    </w:p>
    <w:p w:rsidR="00D04364" w:rsidRPr="00D04364" w:rsidP="00D04364" w14:paraId="572FFCF4" w14:textId="4B8FD825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 xml:space="preserve">Вина </w:t>
      </w:r>
      <w:r w:rsidR="00D703F6">
        <w:rPr>
          <w:sz w:val="27"/>
          <w:szCs w:val="27"/>
        </w:rPr>
        <w:t>Копыльцова И.С.</w:t>
      </w:r>
      <w:r w:rsidRPr="00D04364">
        <w:rPr>
          <w:sz w:val="27"/>
          <w:szCs w:val="27"/>
        </w:rPr>
        <w:t xml:space="preserve"> подтверждается исследованными судом: </w:t>
      </w:r>
      <w:r w:rsidRPr="00DC7808" w:rsidR="00DC7808">
        <w:rPr>
          <w:sz w:val="27"/>
          <w:szCs w:val="27"/>
        </w:rPr>
        <w:t xml:space="preserve">- </w:t>
      </w:r>
      <w:r w:rsidRPr="00DC7808">
        <w:rPr>
          <w:sz w:val="27"/>
          <w:szCs w:val="27"/>
        </w:rPr>
        <w:t xml:space="preserve">постановлением о возбуждении дела об административном правонарушении от </w:t>
      </w:r>
      <w:r w:rsidRPr="00DC7808" w:rsidR="00DC7808">
        <w:rPr>
          <w:sz w:val="27"/>
          <w:szCs w:val="27"/>
        </w:rPr>
        <w:t>29.11</w:t>
      </w:r>
      <w:r w:rsidRPr="00DC7808">
        <w:rPr>
          <w:sz w:val="27"/>
          <w:szCs w:val="27"/>
        </w:rPr>
        <w:t>.2023;</w:t>
      </w:r>
      <w:r w:rsidRPr="00AE7B9F">
        <w:rPr>
          <w:color w:val="FF0000"/>
          <w:sz w:val="27"/>
          <w:szCs w:val="27"/>
        </w:rPr>
        <w:t xml:space="preserve"> </w:t>
      </w:r>
      <w:r w:rsidRPr="001C1BFD" w:rsidR="00E8311E">
        <w:rPr>
          <w:sz w:val="27"/>
          <w:szCs w:val="27"/>
        </w:rPr>
        <w:t xml:space="preserve">- копией представления об устранении нарушений федерального законодательства от 31.05.2023; - копией ответа Березовского межрайпотебсоюза на представление от 28.06.2023; </w:t>
      </w:r>
      <w:r w:rsidRPr="001C1BFD" w:rsidR="004541C4">
        <w:rPr>
          <w:sz w:val="27"/>
          <w:szCs w:val="27"/>
        </w:rPr>
        <w:t>- копи</w:t>
      </w:r>
      <w:r w:rsidR="000C1678">
        <w:rPr>
          <w:sz w:val="27"/>
          <w:szCs w:val="27"/>
        </w:rPr>
        <w:t>ей</w:t>
      </w:r>
      <w:r w:rsidRPr="001C1BFD" w:rsidR="004541C4">
        <w:rPr>
          <w:sz w:val="27"/>
          <w:szCs w:val="27"/>
        </w:rPr>
        <w:t xml:space="preserve"> </w:t>
      </w:r>
      <w:r w:rsidRPr="001C1BFD" w:rsidR="001C1BFD">
        <w:rPr>
          <w:sz w:val="27"/>
          <w:szCs w:val="27"/>
        </w:rPr>
        <w:t>товарно</w:t>
      </w:r>
      <w:r w:rsidR="000C1678">
        <w:rPr>
          <w:sz w:val="27"/>
          <w:szCs w:val="27"/>
        </w:rPr>
        <w:t>й накладной</w:t>
      </w:r>
      <w:r w:rsidRPr="001C1BFD" w:rsidR="001C1BFD">
        <w:rPr>
          <w:sz w:val="27"/>
          <w:szCs w:val="27"/>
        </w:rPr>
        <w:t xml:space="preserve"> от 26.06.2023; - к</w:t>
      </w:r>
      <w:r w:rsidRPr="001C1BFD">
        <w:rPr>
          <w:sz w:val="27"/>
          <w:szCs w:val="27"/>
        </w:rPr>
        <w:t xml:space="preserve">опией </w:t>
      </w:r>
      <w:r w:rsidRPr="001C1BFD" w:rsidR="001C1BFD">
        <w:rPr>
          <w:sz w:val="27"/>
          <w:szCs w:val="27"/>
        </w:rPr>
        <w:t xml:space="preserve">акта </w:t>
      </w:r>
      <w:r w:rsidR="00002515">
        <w:rPr>
          <w:sz w:val="27"/>
          <w:szCs w:val="27"/>
        </w:rPr>
        <w:t>*</w:t>
      </w:r>
      <w:r w:rsidRPr="001C1BFD" w:rsidR="001C1BFD">
        <w:rPr>
          <w:sz w:val="27"/>
          <w:szCs w:val="27"/>
        </w:rPr>
        <w:t xml:space="preserve"> о порче, бое, ломе от 18.05.2023; </w:t>
      </w:r>
      <w:r w:rsidR="00481D99">
        <w:rPr>
          <w:sz w:val="27"/>
          <w:szCs w:val="27"/>
        </w:rPr>
        <w:t>- копией решения</w:t>
      </w:r>
      <w:r w:rsidR="006F4C14">
        <w:rPr>
          <w:sz w:val="27"/>
          <w:szCs w:val="27"/>
        </w:rPr>
        <w:t xml:space="preserve"> заместителя прокурора</w:t>
      </w:r>
      <w:r w:rsidR="00481D99">
        <w:rPr>
          <w:sz w:val="27"/>
          <w:szCs w:val="27"/>
        </w:rPr>
        <w:t xml:space="preserve"> о проведении проверки от 23.10.2023; - копией уведомления о проверке от 18.10.2023; - </w:t>
      </w:r>
      <w:r w:rsidR="00232079">
        <w:rPr>
          <w:sz w:val="27"/>
          <w:szCs w:val="27"/>
        </w:rPr>
        <w:t xml:space="preserve">копией заключения по возникшим вопросам </w:t>
      </w:r>
      <w:r w:rsidR="000E1DB1">
        <w:rPr>
          <w:sz w:val="27"/>
          <w:szCs w:val="27"/>
        </w:rPr>
        <w:t>У</w:t>
      </w:r>
      <w:r w:rsidR="001626C9">
        <w:rPr>
          <w:sz w:val="27"/>
          <w:szCs w:val="27"/>
        </w:rPr>
        <w:t xml:space="preserve">правления Федеральной службы по надзору в сфере защиты прав потребителей и благополучия человека по ХМАО-Югре </w:t>
      </w:r>
      <w:r w:rsidR="00232079">
        <w:rPr>
          <w:sz w:val="27"/>
          <w:szCs w:val="27"/>
        </w:rPr>
        <w:t xml:space="preserve">от 30.10.2023; </w:t>
      </w:r>
      <w:r w:rsidR="000E1DB1">
        <w:rPr>
          <w:sz w:val="27"/>
          <w:szCs w:val="27"/>
        </w:rPr>
        <w:t xml:space="preserve">- копией уведомления о явке в прокуратуру района от 09.11.2023; </w:t>
      </w:r>
      <w:r w:rsidR="00B05AF1">
        <w:rPr>
          <w:sz w:val="27"/>
          <w:szCs w:val="27"/>
        </w:rPr>
        <w:t xml:space="preserve">- копией ответа на уведомление от </w:t>
      </w:r>
      <w:r w:rsidR="008C061F">
        <w:rPr>
          <w:sz w:val="27"/>
          <w:szCs w:val="27"/>
        </w:rPr>
        <w:t xml:space="preserve">10.11.2023; - копией срочного трудового договора Копыльцова И.С. от 09.03.2023; - </w:t>
      </w:r>
      <w:r w:rsidR="00A72D7F">
        <w:rPr>
          <w:sz w:val="27"/>
          <w:szCs w:val="27"/>
        </w:rPr>
        <w:t>копией</w:t>
      </w:r>
      <w:r w:rsidR="008C061F">
        <w:rPr>
          <w:sz w:val="27"/>
          <w:szCs w:val="27"/>
        </w:rPr>
        <w:t xml:space="preserve"> паспорта</w:t>
      </w:r>
      <w:r w:rsidR="00A72D7F">
        <w:rPr>
          <w:sz w:val="27"/>
          <w:szCs w:val="27"/>
        </w:rPr>
        <w:t xml:space="preserve"> Копыльцова И.С.; - копией выписки </w:t>
      </w:r>
      <w:r w:rsidR="00A72D7F">
        <w:rPr>
          <w:sz w:val="27"/>
          <w:szCs w:val="27"/>
        </w:rPr>
        <w:t xml:space="preserve">из протокола собрания уполномоченных членов-пайщиков Березовского поселкового потребительского общества от 01.03.2023; - копией устава Березовского поселкового потребительского общества от 28.08.2012; - </w:t>
      </w:r>
      <w:r w:rsidR="003D2A3D">
        <w:rPr>
          <w:sz w:val="27"/>
          <w:szCs w:val="27"/>
        </w:rPr>
        <w:t>выпиской из ЕГРЮЛ</w:t>
      </w:r>
      <w:r w:rsidR="00331E19">
        <w:rPr>
          <w:sz w:val="27"/>
          <w:szCs w:val="27"/>
        </w:rPr>
        <w:t xml:space="preserve"> от 13.11.2023, согласно которой Копыльцов И.С. является </w:t>
      </w:r>
      <w:r w:rsidR="00002515">
        <w:rPr>
          <w:sz w:val="27"/>
          <w:szCs w:val="27"/>
        </w:rPr>
        <w:t>*</w:t>
      </w:r>
      <w:r w:rsidR="003D2A3D">
        <w:rPr>
          <w:sz w:val="27"/>
          <w:szCs w:val="27"/>
        </w:rPr>
        <w:t>-</w:t>
      </w:r>
      <w:r w:rsidR="001070B6">
        <w:rPr>
          <w:sz w:val="27"/>
          <w:szCs w:val="27"/>
        </w:rPr>
        <w:t xml:space="preserve"> </w:t>
      </w:r>
      <w:r w:rsidR="003D2A3D">
        <w:rPr>
          <w:sz w:val="27"/>
          <w:szCs w:val="27"/>
        </w:rPr>
        <w:t>уведомлением о явке в прокуратуру района от 27.11.2023;</w:t>
      </w:r>
      <w:r w:rsidR="008C061F">
        <w:rPr>
          <w:sz w:val="27"/>
          <w:szCs w:val="27"/>
        </w:rPr>
        <w:t xml:space="preserve"> </w:t>
      </w:r>
      <w:r w:rsidR="003D2A3D">
        <w:rPr>
          <w:sz w:val="27"/>
          <w:szCs w:val="27"/>
        </w:rPr>
        <w:t>- письмом Копыльцов</w:t>
      </w:r>
      <w:r w:rsidR="00D0059E">
        <w:rPr>
          <w:sz w:val="27"/>
          <w:szCs w:val="27"/>
        </w:rPr>
        <w:t>у</w:t>
      </w:r>
      <w:r w:rsidR="003D2A3D">
        <w:rPr>
          <w:sz w:val="27"/>
          <w:szCs w:val="27"/>
        </w:rPr>
        <w:t xml:space="preserve"> И.С</w:t>
      </w:r>
      <w:r w:rsidR="001070B6">
        <w:rPr>
          <w:sz w:val="27"/>
          <w:szCs w:val="27"/>
        </w:rPr>
        <w:t>.</w:t>
      </w:r>
    </w:p>
    <w:p w:rsidR="00D04364" w:rsidRPr="00D04364" w:rsidP="00D04364" w14:paraId="6707F86D" w14:textId="77777777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D04364" w:rsidRPr="00D04364" w:rsidP="00D04364" w14:paraId="37D25AFE" w14:textId="77777777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04364" w:rsidRPr="00C45D68" w:rsidP="00C45D68" w14:paraId="1BF9A39C" w14:textId="5F550B57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 xml:space="preserve">Таким образом, вина </w:t>
      </w:r>
      <w:r w:rsidR="00AE7B9F">
        <w:rPr>
          <w:sz w:val="27"/>
          <w:szCs w:val="27"/>
        </w:rPr>
        <w:t>Копыльцова И.С.</w:t>
      </w:r>
      <w:r w:rsidRPr="00D04364">
        <w:rPr>
          <w:sz w:val="27"/>
          <w:szCs w:val="27"/>
        </w:rPr>
        <w:t xml:space="preserve"> по факту умышленного невыполнения законных требований прокурора, вытекающих из его полномочий, нашла свое </w:t>
      </w:r>
      <w:r w:rsidRPr="00C45D68">
        <w:rPr>
          <w:sz w:val="27"/>
          <w:szCs w:val="27"/>
        </w:rPr>
        <w:t xml:space="preserve">подтверждение в судебном заседании. </w:t>
      </w:r>
    </w:p>
    <w:p w:rsidR="00D04364" w:rsidRPr="00C45D68" w:rsidP="00C45D68" w14:paraId="53064946" w14:textId="5C457F17">
      <w:pPr>
        <w:ind w:firstLine="567"/>
        <w:jc w:val="both"/>
        <w:rPr>
          <w:sz w:val="27"/>
          <w:szCs w:val="27"/>
        </w:rPr>
      </w:pPr>
      <w:r w:rsidRPr="00C45D68">
        <w:rPr>
          <w:sz w:val="27"/>
          <w:szCs w:val="27"/>
        </w:rPr>
        <w:t xml:space="preserve">Действия </w:t>
      </w:r>
      <w:r w:rsidRPr="00C45D68" w:rsidR="00AE7B9F">
        <w:rPr>
          <w:sz w:val="27"/>
          <w:szCs w:val="27"/>
        </w:rPr>
        <w:t>Копыльцова И.С.</w:t>
      </w:r>
      <w:r w:rsidRPr="00C45D68">
        <w:rPr>
          <w:sz w:val="27"/>
          <w:szCs w:val="27"/>
        </w:rPr>
        <w:t xml:space="preserve">  мировой судья квалифицирует по ст.17.7 КоАП РФ</w:t>
      </w:r>
      <w:r w:rsidRPr="00C45D68" w:rsidR="00C45D68">
        <w:rPr>
          <w:sz w:val="27"/>
          <w:szCs w:val="27"/>
        </w:rPr>
        <w:t xml:space="preserve"> как умышленное невыполнение требований прокурора, вытекающих из его полномочий, установленных федеральным законом, осуществляющего производство по делу об административном правонарушении</w:t>
      </w:r>
      <w:r w:rsidRPr="00C45D68">
        <w:rPr>
          <w:sz w:val="27"/>
          <w:szCs w:val="27"/>
        </w:rPr>
        <w:t xml:space="preserve">.  </w:t>
      </w:r>
    </w:p>
    <w:p w:rsidR="00D04364" w:rsidRPr="00C45D68" w:rsidP="00C45D68" w14:paraId="3335E5B6" w14:textId="77777777">
      <w:pPr>
        <w:ind w:firstLine="567"/>
        <w:jc w:val="both"/>
        <w:rPr>
          <w:sz w:val="27"/>
          <w:szCs w:val="27"/>
        </w:rPr>
      </w:pPr>
      <w:r w:rsidRPr="00C45D68">
        <w:rPr>
          <w:sz w:val="27"/>
          <w:szCs w:val="27"/>
        </w:rPr>
        <w:t xml:space="preserve">Определяя вид и меру наказания нарушителю, мировой судья учитывает характер и тяжесть совершенного им правонарушения. </w:t>
      </w:r>
    </w:p>
    <w:p w:rsidR="00C45D68" w:rsidRPr="00C45D68" w:rsidP="00C45D68" w14:paraId="41A10F34" w14:textId="390714D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45D68">
        <w:rPr>
          <w:sz w:val="27"/>
          <w:szCs w:val="27"/>
        </w:rPr>
        <w:t>Смягчающих</w:t>
      </w:r>
      <w:r>
        <w:rPr>
          <w:sz w:val="27"/>
          <w:szCs w:val="27"/>
        </w:rPr>
        <w:t xml:space="preserve"> и отягчающих</w:t>
      </w:r>
      <w:r w:rsidRPr="00C45D68">
        <w:rPr>
          <w:sz w:val="27"/>
          <w:szCs w:val="27"/>
        </w:rPr>
        <w:t xml:space="preserve"> административную ответственность обстоятельств, предусмотренных ст. 4.2</w:t>
      </w:r>
      <w:r w:rsidR="00081568">
        <w:rPr>
          <w:sz w:val="27"/>
          <w:szCs w:val="27"/>
        </w:rPr>
        <w:t xml:space="preserve"> ст. 4.3</w:t>
      </w:r>
      <w:r w:rsidRPr="00C45D68">
        <w:rPr>
          <w:sz w:val="27"/>
          <w:szCs w:val="27"/>
        </w:rPr>
        <w:t xml:space="preserve"> Кодекса Российской Федерации об административных правонарушениях, мировым судьей не установлено.</w:t>
      </w:r>
    </w:p>
    <w:p w:rsidR="00D04364" w:rsidRPr="00D04364" w:rsidP="00D04364" w14:paraId="45E08E46" w14:textId="77777777">
      <w:pPr>
        <w:ind w:firstLine="567"/>
        <w:jc w:val="both"/>
        <w:rPr>
          <w:sz w:val="27"/>
          <w:szCs w:val="27"/>
        </w:rPr>
      </w:pPr>
      <w:r w:rsidRPr="00D04364">
        <w:rPr>
          <w:sz w:val="27"/>
          <w:szCs w:val="27"/>
        </w:rPr>
        <w:t>На основании изложенного, руководствуясь ст. ст. 23.1, 29.5, 29.6, 29.10 КоАП РФ, мировой судья,</w:t>
      </w:r>
    </w:p>
    <w:p w:rsidR="00D04364" w:rsidRPr="00D04364" w:rsidP="00D04364" w14:paraId="0136E687" w14:textId="77777777">
      <w:pPr>
        <w:jc w:val="center"/>
        <w:rPr>
          <w:sz w:val="27"/>
          <w:szCs w:val="27"/>
        </w:rPr>
      </w:pPr>
      <w:r w:rsidRPr="00D04364">
        <w:rPr>
          <w:sz w:val="27"/>
          <w:szCs w:val="27"/>
        </w:rPr>
        <w:t>ПОСТАНОВИЛ:</w:t>
      </w:r>
    </w:p>
    <w:p w:rsidR="00D04364" w:rsidRPr="00D04364" w:rsidP="00D04364" w14:paraId="6F1D2E72" w14:textId="5B9CD446">
      <w:pPr>
        <w:ind w:right="-5" w:firstLine="567"/>
        <w:jc w:val="both"/>
        <w:rPr>
          <w:spacing w:val="-2"/>
          <w:sz w:val="27"/>
          <w:szCs w:val="27"/>
        </w:rPr>
      </w:pPr>
      <w:r w:rsidRPr="00D04364">
        <w:rPr>
          <w:spacing w:val="-2"/>
          <w:sz w:val="27"/>
          <w:szCs w:val="27"/>
        </w:rPr>
        <w:t>признать должностное лицо</w:t>
      </w:r>
      <w:r w:rsidR="00002515">
        <w:rPr>
          <w:spacing w:val="-2"/>
          <w:sz w:val="27"/>
          <w:szCs w:val="27"/>
        </w:rPr>
        <w:t>*</w:t>
      </w:r>
      <w:r w:rsidR="00081568">
        <w:rPr>
          <w:sz w:val="27"/>
          <w:szCs w:val="27"/>
        </w:rPr>
        <w:t xml:space="preserve"> Копыльцова Игоря Станиславовича</w:t>
      </w:r>
      <w:r w:rsidRPr="00D04364">
        <w:rPr>
          <w:sz w:val="27"/>
          <w:szCs w:val="27"/>
        </w:rPr>
        <w:t>, виновн</w:t>
      </w:r>
      <w:r w:rsidR="00081568">
        <w:rPr>
          <w:sz w:val="27"/>
          <w:szCs w:val="27"/>
        </w:rPr>
        <w:t>ым</w:t>
      </w:r>
      <w:r w:rsidRPr="00D04364">
        <w:rPr>
          <w:sz w:val="27"/>
          <w:szCs w:val="27"/>
        </w:rPr>
        <w:t xml:space="preserve"> </w:t>
      </w:r>
      <w:r w:rsidRPr="00D04364">
        <w:rPr>
          <w:spacing w:val="-2"/>
          <w:sz w:val="27"/>
          <w:szCs w:val="27"/>
        </w:rPr>
        <w:t xml:space="preserve">в совершении административного правонарушения, предусмотренного ст.17.7 </w:t>
      </w:r>
      <w:r w:rsidRPr="00D04364">
        <w:rPr>
          <w:bCs/>
          <w:spacing w:val="-2"/>
          <w:sz w:val="27"/>
          <w:szCs w:val="27"/>
        </w:rPr>
        <w:t>Кодекса Российской Федерации об административных правонарушениях</w:t>
      </w:r>
      <w:r w:rsidRPr="00D04364">
        <w:rPr>
          <w:spacing w:val="-2"/>
          <w:sz w:val="27"/>
          <w:szCs w:val="27"/>
        </w:rPr>
        <w:t>, и назначить е</w:t>
      </w:r>
      <w:r w:rsidR="00081568">
        <w:rPr>
          <w:spacing w:val="-2"/>
          <w:sz w:val="27"/>
          <w:szCs w:val="27"/>
        </w:rPr>
        <w:t>му</w:t>
      </w:r>
      <w:r w:rsidRPr="00D04364">
        <w:rPr>
          <w:spacing w:val="-2"/>
          <w:sz w:val="27"/>
          <w:szCs w:val="27"/>
        </w:rPr>
        <w:t xml:space="preserve"> административное наказание в виде административного штрафа в размере 2 000 рублей. </w:t>
      </w:r>
    </w:p>
    <w:p w:rsidR="00DE2415" w:rsidRPr="000C1678" w:rsidP="00D04364" w14:paraId="1FAC28D5" w14:textId="4D80E7F6">
      <w:pPr>
        <w:pStyle w:val="PlainText"/>
        <w:ind w:right="-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1678">
        <w:rPr>
          <w:rFonts w:ascii="Times New Roman" w:hAnsi="Times New Roman" w:cs="Times New Roman"/>
          <w:sz w:val="27"/>
          <w:szCs w:val="27"/>
        </w:rPr>
        <w:t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(Департамент административного обеспечения ХМАО-Югры, л/с 04872D08080),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</w:t>
      </w:r>
      <w:r w:rsidRPr="000C1678" w:rsidR="006D18E8">
        <w:rPr>
          <w:rFonts w:ascii="Times New Roman" w:hAnsi="Times New Roman" w:cs="Times New Roman"/>
          <w:sz w:val="27"/>
          <w:szCs w:val="27"/>
        </w:rPr>
        <w:t>1</w:t>
      </w:r>
      <w:r w:rsidR="000A49A8">
        <w:rPr>
          <w:rFonts w:ascii="Times New Roman" w:hAnsi="Times New Roman" w:cs="Times New Roman"/>
          <w:sz w:val="27"/>
          <w:szCs w:val="27"/>
        </w:rPr>
        <w:t>7</w:t>
      </w:r>
      <w:r w:rsidRPr="000C1678" w:rsidR="006D18E8">
        <w:rPr>
          <w:rFonts w:ascii="Times New Roman" w:hAnsi="Times New Roman" w:cs="Times New Roman"/>
          <w:sz w:val="27"/>
          <w:szCs w:val="27"/>
        </w:rPr>
        <w:t>301</w:t>
      </w:r>
      <w:r w:rsidR="000A49A8">
        <w:rPr>
          <w:rFonts w:ascii="Times New Roman" w:hAnsi="Times New Roman" w:cs="Times New Roman"/>
          <w:sz w:val="27"/>
          <w:szCs w:val="27"/>
        </w:rPr>
        <w:t>00071</w:t>
      </w:r>
      <w:r w:rsidRPr="000C1678">
        <w:rPr>
          <w:rFonts w:ascii="Times New Roman" w:hAnsi="Times New Roman" w:cs="Times New Roman"/>
          <w:sz w:val="27"/>
          <w:szCs w:val="27"/>
        </w:rPr>
        <w:t>40, УИН 04123654000</w:t>
      </w:r>
      <w:r w:rsidR="00B149AF">
        <w:rPr>
          <w:rFonts w:ascii="Times New Roman" w:hAnsi="Times New Roman" w:cs="Times New Roman"/>
          <w:sz w:val="27"/>
          <w:szCs w:val="27"/>
        </w:rPr>
        <w:t>2</w:t>
      </w:r>
      <w:r w:rsidRPr="000C1678">
        <w:rPr>
          <w:rFonts w:ascii="Times New Roman" w:hAnsi="Times New Roman" w:cs="Times New Roman"/>
          <w:sz w:val="27"/>
          <w:szCs w:val="27"/>
        </w:rPr>
        <w:t>5</w:t>
      </w:r>
      <w:r w:rsidR="00B149AF">
        <w:rPr>
          <w:rFonts w:ascii="Times New Roman" w:hAnsi="Times New Roman" w:cs="Times New Roman"/>
          <w:sz w:val="27"/>
          <w:szCs w:val="27"/>
        </w:rPr>
        <w:t>007312317138</w:t>
      </w:r>
      <w:r w:rsidRPr="000C1678">
        <w:rPr>
          <w:rFonts w:ascii="Times New Roman" w:hAnsi="Times New Roman" w:cs="Times New Roman"/>
          <w:sz w:val="27"/>
          <w:szCs w:val="27"/>
        </w:rPr>
        <w:t xml:space="preserve">, </w:t>
      </w:r>
      <w:r w:rsidR="00002515">
        <w:rPr>
          <w:rFonts w:ascii="Times New Roman" w:hAnsi="Times New Roman" w:cs="Times New Roman"/>
          <w:sz w:val="27"/>
          <w:szCs w:val="27"/>
        </w:rPr>
        <w:t>*</w:t>
      </w:r>
    </w:p>
    <w:p w:rsidR="00081D35" w:rsidRPr="00BD23E8" w:rsidP="00D04364" w14:paraId="3E1F06E7" w14:textId="65A1AA6F">
      <w:pPr>
        <w:pStyle w:val="PlainText"/>
        <w:ind w:right="-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18E8">
        <w:rPr>
          <w:rFonts w:ascii="Times New Roman" w:hAnsi="Times New Roman" w:cs="Times New Roman"/>
          <w:sz w:val="27"/>
          <w:szCs w:val="27"/>
        </w:rPr>
        <w:t xml:space="preserve">Копию квитанции об оплате административного штрафа необходимо представить по адресу: </w:t>
      </w:r>
      <w:r w:rsidR="00081568">
        <w:rPr>
          <w:rFonts w:ascii="Times New Roman" w:hAnsi="Times New Roman" w:cs="Times New Roman"/>
          <w:sz w:val="27"/>
          <w:szCs w:val="27"/>
        </w:rPr>
        <w:t>пгт. Березово, ул. Авиаторов д. 20 офис 6</w:t>
      </w:r>
      <w:r w:rsidRPr="00BD23E8">
        <w:rPr>
          <w:rFonts w:ascii="Times New Roman" w:hAnsi="Times New Roman" w:cs="Times New Roman"/>
          <w:sz w:val="27"/>
          <w:szCs w:val="27"/>
        </w:rPr>
        <w:t>.</w:t>
      </w:r>
    </w:p>
    <w:p w:rsidR="00081D35" w:rsidRPr="00BD23E8" w:rsidP="00D04364" w14:paraId="4758ACE0" w14:textId="77777777">
      <w:pPr>
        <w:pStyle w:val="PlainText"/>
        <w:ind w:right="-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КоАП РФ, в виде административного штрафа в двукратном размере суммы неуплаченного административного штрафа.</w:t>
      </w:r>
    </w:p>
    <w:p w:rsidR="00081D35" w:rsidRPr="00BD23E8" w:rsidP="00D04364" w14:paraId="2EAE37CF" w14:textId="54A40045">
      <w:pPr>
        <w:pStyle w:val="PlainText"/>
        <w:ind w:right="-5" w:firstLine="56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BD23E8">
        <w:rPr>
          <w:rFonts w:ascii="Times New Roman" w:eastAsia="MS Mincho" w:hAnsi="Times New Roman" w:cs="Times New Roman"/>
          <w:sz w:val="27"/>
          <w:szCs w:val="27"/>
        </w:rPr>
        <w:t xml:space="preserve">Постановление может быть обжаловано в Березовский районный суд </w:t>
      </w:r>
      <w:r w:rsidRPr="00BD23E8" w:rsidR="00DD43C2">
        <w:rPr>
          <w:rFonts w:ascii="Times New Roman" w:eastAsia="MS Mincho" w:hAnsi="Times New Roman" w:cs="Times New Roman"/>
          <w:sz w:val="27"/>
          <w:szCs w:val="27"/>
        </w:rPr>
        <w:t>Ханты-Мансийского автономного округа - Югры</w:t>
      </w:r>
      <w:r w:rsidRPr="00BD23E8">
        <w:rPr>
          <w:rFonts w:ascii="Times New Roman" w:eastAsia="MS Mincho" w:hAnsi="Times New Roman" w:cs="Times New Roman"/>
          <w:sz w:val="27"/>
          <w:szCs w:val="27"/>
        </w:rPr>
        <w:t xml:space="preserve"> в течение десяти суток со дня вручения или получения копии постановления непосредственно либо через мирового судью </w:t>
      </w:r>
      <w:r w:rsidRPr="00BD23E8">
        <w:rPr>
          <w:rFonts w:ascii="Times New Roman" w:eastAsia="MS Mincho" w:hAnsi="Times New Roman" w:cs="Times New Roman"/>
          <w:sz w:val="27"/>
          <w:szCs w:val="27"/>
        </w:rPr>
        <w:t xml:space="preserve">судебного участка № </w:t>
      </w:r>
      <w:r w:rsidR="00081568">
        <w:rPr>
          <w:rFonts w:ascii="Times New Roman" w:eastAsia="MS Mincho" w:hAnsi="Times New Roman" w:cs="Times New Roman"/>
          <w:sz w:val="27"/>
          <w:szCs w:val="27"/>
        </w:rPr>
        <w:t>1</w:t>
      </w:r>
      <w:r w:rsidRPr="00BD23E8">
        <w:rPr>
          <w:rFonts w:ascii="Times New Roman" w:eastAsia="MS Mincho" w:hAnsi="Times New Roman" w:cs="Times New Roman"/>
          <w:sz w:val="27"/>
          <w:szCs w:val="27"/>
        </w:rPr>
        <w:t xml:space="preserve"> Березовского судебного района </w:t>
      </w:r>
      <w:r w:rsidRPr="00BD23E8" w:rsidR="00DD43C2">
        <w:rPr>
          <w:rFonts w:ascii="Times New Roman" w:eastAsia="MS Mincho" w:hAnsi="Times New Roman" w:cs="Times New Roman"/>
          <w:sz w:val="27"/>
          <w:szCs w:val="27"/>
        </w:rPr>
        <w:t>Ханты-Мансийского автономного округа – Югры.</w:t>
      </w:r>
    </w:p>
    <w:p w:rsidR="00DD43C2" w:rsidRPr="00BD23E8" w:rsidP="00CA1386" w14:paraId="1165A2B3" w14:textId="77777777">
      <w:pPr>
        <w:pStyle w:val="PlainTex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A1386" w:rsidRPr="00BD23E8" w:rsidP="00CA1386" w14:paraId="10DD59F0" w14:textId="77777777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Мировой судья судебного участка № 2</w:t>
      </w:r>
    </w:p>
    <w:p w:rsidR="00CA1386" w:rsidRPr="00BD23E8" w:rsidP="00CA1386" w14:paraId="385430B5" w14:textId="55B5B747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Березовского судебного района</w:t>
      </w:r>
      <w:r w:rsidRPr="00BD23E8">
        <w:rPr>
          <w:rFonts w:ascii="Times New Roman" w:hAnsi="Times New Roman" w:cs="Times New Roman"/>
          <w:sz w:val="27"/>
          <w:szCs w:val="27"/>
        </w:rPr>
        <w:tab/>
      </w:r>
      <w:r w:rsidRPr="00BD23E8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Р.Ф. Сафин</w:t>
      </w:r>
    </w:p>
    <w:p w:rsidR="00081D35" w:rsidRPr="00702FCA" w:rsidP="00081D35" w14:paraId="24996FC5" w14:textId="77777777">
      <w:pPr>
        <w:pStyle w:val="ConsCell"/>
        <w:widowControl/>
        <w:ind w:right="21"/>
        <w:jc w:val="both"/>
        <w:rPr>
          <w:rFonts w:eastAsia="MS Mincho"/>
          <w:sz w:val="27"/>
          <w:szCs w:val="27"/>
        </w:rPr>
      </w:pPr>
    </w:p>
    <w:p w:rsidR="00EB0F4B" w:rsidRPr="00702FCA" w:rsidP="00DD43C2" w14:paraId="1FEC280B" w14:textId="1F845F54">
      <w:pPr>
        <w:jc w:val="both"/>
        <w:rPr>
          <w:rFonts w:eastAsia="Times New Roman CYR"/>
          <w:color w:val="000000"/>
          <w:sz w:val="27"/>
          <w:szCs w:val="27"/>
        </w:rPr>
      </w:pPr>
    </w:p>
    <w:p w:rsidR="00702FCA" w:rsidRPr="001F2B1C" w14:paraId="026BF89D" w14:textId="45E760EB">
      <w:pPr>
        <w:jc w:val="both"/>
        <w:rPr>
          <w:rFonts w:eastAsia="Times New Roman CYR"/>
          <w:color w:val="000000"/>
          <w:sz w:val="28"/>
          <w:szCs w:val="28"/>
        </w:rPr>
      </w:pPr>
    </w:p>
    <w:sectPr w:rsidSect="006D18E8">
      <w:headerReference w:type="default" r:id="rId5"/>
      <w:headerReference w:type="firs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78430903"/>
      <w:docPartObj>
        <w:docPartGallery w:val="Page Numbers (Top of Page)"/>
        <w:docPartUnique/>
      </w:docPartObj>
    </w:sdtPr>
    <w:sdtContent>
      <w:p w:rsidR="00076D27" w14:paraId="1FBF9357" w14:textId="518E129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515">
          <w:rPr>
            <w:noProof/>
          </w:rPr>
          <w:t>4</w:t>
        </w:r>
        <w:r>
          <w:fldChar w:fldCharType="end"/>
        </w:r>
      </w:p>
    </w:sdtContent>
  </w:sdt>
  <w:p w:rsidR="00076D27" w:rsidRPr="00A82181" w:rsidP="00146E35" w14:paraId="5A8A4798" w14:textId="77777777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D27" w:rsidRPr="00702FCA" w:rsidP="007B0815" w14:paraId="4E7D2D2A" w14:textId="05F59CA9">
    <w:r w:rsidRPr="00702FCA">
      <w:rPr>
        <w:rFonts w:eastAsia="Times New Roman CYR"/>
        <w:bCs/>
      </w:rPr>
      <w:t>Дело № 5-</w:t>
    </w:r>
    <w:r>
      <w:rPr>
        <w:rFonts w:eastAsia="Times New Roman CYR"/>
        <w:bCs/>
      </w:rPr>
      <w:t>5</w:t>
    </w:r>
    <w:r w:rsidRPr="00702FCA">
      <w:rPr>
        <w:rFonts w:eastAsia="Times New Roman CYR"/>
        <w:bCs/>
      </w:rPr>
      <w:t>-0</w:t>
    </w:r>
    <w:r>
      <w:rPr>
        <w:rFonts w:eastAsia="Times New Roman CYR"/>
        <w:bCs/>
      </w:rPr>
      <w:t>2</w:t>
    </w:r>
    <w:r w:rsidRPr="00702FCA">
      <w:rPr>
        <w:rFonts w:eastAsia="Times New Roman CYR"/>
        <w:bCs/>
      </w:rPr>
      <w:t>0</w:t>
    </w:r>
    <w:r>
      <w:rPr>
        <w:rFonts w:eastAsia="Times New Roman CYR"/>
        <w:bCs/>
      </w:rPr>
      <w:t>1</w:t>
    </w:r>
    <w:r w:rsidRPr="00702FCA">
      <w:rPr>
        <w:rFonts w:eastAsia="Times New Roman CYR"/>
        <w:bCs/>
      </w:rPr>
      <w:t>/202</w:t>
    </w:r>
    <w:r>
      <w:rPr>
        <w:rFonts w:eastAsia="Times New Roman CYR"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E"/>
    <w:rsid w:val="000006E7"/>
    <w:rsid w:val="00002515"/>
    <w:rsid w:val="000034B7"/>
    <w:rsid w:val="0004092F"/>
    <w:rsid w:val="00042ED1"/>
    <w:rsid w:val="000560B5"/>
    <w:rsid w:val="0006579A"/>
    <w:rsid w:val="00076D27"/>
    <w:rsid w:val="00081568"/>
    <w:rsid w:val="00081D35"/>
    <w:rsid w:val="00086041"/>
    <w:rsid w:val="000944D5"/>
    <w:rsid w:val="000A49A8"/>
    <w:rsid w:val="000C1678"/>
    <w:rsid w:val="000C2AA7"/>
    <w:rsid w:val="000C7B44"/>
    <w:rsid w:val="000E1DB1"/>
    <w:rsid w:val="000F1F5F"/>
    <w:rsid w:val="001070B6"/>
    <w:rsid w:val="001423AF"/>
    <w:rsid w:val="00146E35"/>
    <w:rsid w:val="001626C9"/>
    <w:rsid w:val="001C1BFD"/>
    <w:rsid w:val="001C3592"/>
    <w:rsid w:val="001C4524"/>
    <w:rsid w:val="001D0FE6"/>
    <w:rsid w:val="001E6558"/>
    <w:rsid w:val="001F2B1C"/>
    <w:rsid w:val="002203A8"/>
    <w:rsid w:val="0022146E"/>
    <w:rsid w:val="00224610"/>
    <w:rsid w:val="00232079"/>
    <w:rsid w:val="002338D9"/>
    <w:rsid w:val="00250B95"/>
    <w:rsid w:val="0027668F"/>
    <w:rsid w:val="00290076"/>
    <w:rsid w:val="002A7119"/>
    <w:rsid w:val="002D6BDA"/>
    <w:rsid w:val="002D6FB5"/>
    <w:rsid w:val="002E3290"/>
    <w:rsid w:val="00321377"/>
    <w:rsid w:val="00331E19"/>
    <w:rsid w:val="00372F3F"/>
    <w:rsid w:val="00385CFF"/>
    <w:rsid w:val="003C6A86"/>
    <w:rsid w:val="003D1D10"/>
    <w:rsid w:val="003D2A3D"/>
    <w:rsid w:val="003E13EE"/>
    <w:rsid w:val="003F5CE7"/>
    <w:rsid w:val="00402F8D"/>
    <w:rsid w:val="00424B41"/>
    <w:rsid w:val="00436BFA"/>
    <w:rsid w:val="00447F3B"/>
    <w:rsid w:val="004541C4"/>
    <w:rsid w:val="00457DAA"/>
    <w:rsid w:val="00477DE8"/>
    <w:rsid w:val="00481D99"/>
    <w:rsid w:val="00484ABF"/>
    <w:rsid w:val="00485F7F"/>
    <w:rsid w:val="004F0B71"/>
    <w:rsid w:val="00512DB5"/>
    <w:rsid w:val="00512EF3"/>
    <w:rsid w:val="00513A91"/>
    <w:rsid w:val="005944C1"/>
    <w:rsid w:val="00595867"/>
    <w:rsid w:val="005B13E9"/>
    <w:rsid w:val="005C4DC1"/>
    <w:rsid w:val="005C620B"/>
    <w:rsid w:val="005D14C1"/>
    <w:rsid w:val="005D6CAF"/>
    <w:rsid w:val="005F5E0F"/>
    <w:rsid w:val="00610C2B"/>
    <w:rsid w:val="00615011"/>
    <w:rsid w:val="00617CAE"/>
    <w:rsid w:val="00650189"/>
    <w:rsid w:val="0067113D"/>
    <w:rsid w:val="006719C5"/>
    <w:rsid w:val="006D18E8"/>
    <w:rsid w:val="006F4C14"/>
    <w:rsid w:val="00702FCA"/>
    <w:rsid w:val="00707BE9"/>
    <w:rsid w:val="007432DE"/>
    <w:rsid w:val="007508ED"/>
    <w:rsid w:val="00751B7F"/>
    <w:rsid w:val="007A6262"/>
    <w:rsid w:val="007B0815"/>
    <w:rsid w:val="007B2A7F"/>
    <w:rsid w:val="007E4956"/>
    <w:rsid w:val="007E5623"/>
    <w:rsid w:val="007F19A8"/>
    <w:rsid w:val="0080321A"/>
    <w:rsid w:val="00810633"/>
    <w:rsid w:val="008324AE"/>
    <w:rsid w:val="0086609E"/>
    <w:rsid w:val="008B07EE"/>
    <w:rsid w:val="008C061F"/>
    <w:rsid w:val="008D06A6"/>
    <w:rsid w:val="008F2DB2"/>
    <w:rsid w:val="009155EF"/>
    <w:rsid w:val="00944D1C"/>
    <w:rsid w:val="009A17DA"/>
    <w:rsid w:val="009D3096"/>
    <w:rsid w:val="009E4F9F"/>
    <w:rsid w:val="00A03989"/>
    <w:rsid w:val="00A157E7"/>
    <w:rsid w:val="00A5280F"/>
    <w:rsid w:val="00A54D60"/>
    <w:rsid w:val="00A72D7F"/>
    <w:rsid w:val="00A82181"/>
    <w:rsid w:val="00AB1B2F"/>
    <w:rsid w:val="00AB6B40"/>
    <w:rsid w:val="00AC11D0"/>
    <w:rsid w:val="00AE7B9F"/>
    <w:rsid w:val="00B01CFC"/>
    <w:rsid w:val="00B05AF1"/>
    <w:rsid w:val="00B149AF"/>
    <w:rsid w:val="00BD23E8"/>
    <w:rsid w:val="00C27335"/>
    <w:rsid w:val="00C45D68"/>
    <w:rsid w:val="00C46D32"/>
    <w:rsid w:val="00C627A9"/>
    <w:rsid w:val="00C62B75"/>
    <w:rsid w:val="00C75266"/>
    <w:rsid w:val="00C76127"/>
    <w:rsid w:val="00CA1386"/>
    <w:rsid w:val="00CD0F56"/>
    <w:rsid w:val="00CE038B"/>
    <w:rsid w:val="00D0059E"/>
    <w:rsid w:val="00D04364"/>
    <w:rsid w:val="00D1357A"/>
    <w:rsid w:val="00D15F75"/>
    <w:rsid w:val="00D307A0"/>
    <w:rsid w:val="00D703F6"/>
    <w:rsid w:val="00D91701"/>
    <w:rsid w:val="00DA7EEC"/>
    <w:rsid w:val="00DC54A6"/>
    <w:rsid w:val="00DC7808"/>
    <w:rsid w:val="00DD43C2"/>
    <w:rsid w:val="00DE2415"/>
    <w:rsid w:val="00E03FDE"/>
    <w:rsid w:val="00E8311E"/>
    <w:rsid w:val="00E90DCA"/>
    <w:rsid w:val="00E918C4"/>
    <w:rsid w:val="00EA665A"/>
    <w:rsid w:val="00EA7622"/>
    <w:rsid w:val="00EB0F4B"/>
    <w:rsid w:val="00F033A7"/>
    <w:rsid w:val="00F15721"/>
    <w:rsid w:val="00F34317"/>
    <w:rsid w:val="00F34EE9"/>
    <w:rsid w:val="00F376C4"/>
    <w:rsid w:val="00F554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EBD37B-EBBB-4BFA-8129-A84D1E8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F5548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5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F5548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F55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5548E"/>
    <w:rPr>
      <w:color w:val="0000FF"/>
      <w:u w:val="single"/>
    </w:rPr>
  </w:style>
  <w:style w:type="paragraph" w:styleId="PlainText">
    <w:name w:val="Plain Text"/>
    <w:basedOn w:val="Normal"/>
    <w:link w:val="a1"/>
    <w:rsid w:val="007E4956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7E49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uiPriority w:val="20"/>
    <w:qFormat/>
    <w:rsid w:val="008D06A6"/>
    <w:rPr>
      <w:i/>
      <w:iCs/>
    </w:rPr>
  </w:style>
  <w:style w:type="paragraph" w:styleId="BodyText">
    <w:name w:val="Body Text"/>
    <w:basedOn w:val="Normal"/>
    <w:link w:val="a2"/>
    <w:unhideWhenUsed/>
    <w:rsid w:val="008B07EE"/>
    <w:pPr>
      <w:jc w:val="both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rsid w:val="008B07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Основной текст_"/>
    <w:link w:val="1"/>
    <w:locked/>
    <w:rsid w:val="008B07E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8B07EE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">
    <w:name w:val="Основной текст2"/>
    <w:basedOn w:val="Normal"/>
    <w:rsid w:val="008B07EE"/>
    <w:pPr>
      <w:widowControl w:val="0"/>
      <w:shd w:val="clear" w:color="auto" w:fill="FFFFFF"/>
      <w:spacing w:after="540" w:line="240" w:lineRule="exact"/>
      <w:jc w:val="center"/>
    </w:pPr>
    <w:rPr>
      <w:color w:val="000000"/>
      <w:sz w:val="28"/>
      <w:szCs w:val="28"/>
    </w:rPr>
  </w:style>
  <w:style w:type="character" w:customStyle="1" w:styleId="12">
    <w:name w:val="Основной текст + 12"/>
    <w:aliases w:val="5 pt,Полужирный"/>
    <w:basedOn w:val="a3"/>
    <w:rsid w:val="008B07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Cell">
    <w:name w:val="ConsCell"/>
    <w:rsid w:val="00081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AC1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C11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51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